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5AB0" w14:textId="77777777" w:rsidR="00CA7A23" w:rsidRDefault="00FB66E4" w:rsidP="00D45945">
      <w:pPr>
        <w:pStyle w:val="Contactgegevens"/>
      </w:pPr>
      <w:r w:rsidRPr="00CA7A23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0543C8" wp14:editId="130606A8">
            <wp:simplePos x="0" y="0"/>
            <wp:positionH relativeFrom="margin">
              <wp:posOffset>5167010</wp:posOffset>
            </wp:positionH>
            <wp:positionV relativeFrom="paragraph">
              <wp:posOffset>-743659</wp:posOffset>
            </wp:positionV>
            <wp:extent cx="1765004" cy="1765004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4" cy="17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A2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2A266" wp14:editId="6F7D158B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8070112" cy="1106905"/>
                <wp:effectExtent l="0" t="57150" r="26670" b="55245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112" cy="1106905"/>
                          <a:chOff x="0" y="-2950"/>
                          <a:chExt cx="7780020" cy="1031650"/>
                        </a:xfrm>
                      </wpg:grpSpPr>
                      <wps:wsp>
                        <wps:cNvPr id="16" name="Rechthoek 16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9B6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DCBF8" w14:textId="77777777" w:rsidR="00CA7A23" w:rsidRDefault="00CA7A23" w:rsidP="00CA7A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hoe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7FCF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2A266" id="Groep 15" o:spid="_x0000_s1026" style="position:absolute;margin-left:-1in;margin-top:-36pt;width:635.45pt;height:87.15pt;z-index:251659264;mso-width-relative:margin;mso-height-relative:margin" coordorigin=",-29" coordsize="77800,10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">
                <v:rect id="Rechthoek 16" o:spid="_x0000_s1027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" fillcolor="#69b6da" stroked="f" strokeweight="1pt">
                  <v:textbox>
                    <w:txbxContent>
                      <w:p w14:paraId="56FDCBF8" w14:textId="77777777" w:rsidR="00CA7A23" w:rsidRDefault="00CA7A23" w:rsidP="00CA7A23">
                        <w:pPr>
                          <w:jc w:val="center"/>
                        </w:pPr>
                      </w:p>
                    </w:txbxContent>
                  </v:textbox>
                </v:rect>
                <v:shape id="Rechthoek 2" o:spid="_x0000_s1028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" path="m,l4000500,r,800100l792480,800100,,xe" fillcolor="#397fc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</w:pict>
          </mc:Fallback>
        </mc:AlternateContent>
      </w:r>
    </w:p>
    <w:p w14:paraId="09B8D800" w14:textId="77777777" w:rsidR="00CA7A23" w:rsidRDefault="00CA7A23" w:rsidP="00D45945">
      <w:pPr>
        <w:pStyle w:val="Contactgegevens"/>
      </w:pPr>
    </w:p>
    <w:p w14:paraId="1343251C" w14:textId="77777777" w:rsidR="00CA7A23" w:rsidRDefault="00CA7A23" w:rsidP="00D45945">
      <w:pPr>
        <w:pStyle w:val="Contactgegevens"/>
      </w:pPr>
    </w:p>
    <w:p w14:paraId="11F363FD" w14:textId="77777777" w:rsidR="00CA7A23" w:rsidRDefault="00CA7A23" w:rsidP="00D45945">
      <w:pPr>
        <w:pStyle w:val="Contactgegevens"/>
      </w:pPr>
    </w:p>
    <w:p w14:paraId="414F98F5" w14:textId="77777777" w:rsidR="00CA7A23" w:rsidRDefault="00CA7A23" w:rsidP="00D45945">
      <w:pPr>
        <w:pStyle w:val="Contactgegevens"/>
      </w:pPr>
    </w:p>
    <w:p w14:paraId="25ABC3C0" w14:textId="1FA58FFF" w:rsidR="00CA7A23" w:rsidRPr="00764175" w:rsidRDefault="00CA7A23" w:rsidP="00CA7A23">
      <w:r w:rsidRPr="00764175">
        <w:t xml:space="preserve">Ranst, </w:t>
      </w:r>
      <w:r w:rsidR="000E58F4">
        <w:t>15 oktober</w:t>
      </w:r>
      <w:r w:rsidR="009B4CF1">
        <w:t xml:space="preserve"> </w:t>
      </w:r>
      <w:r w:rsidRPr="00764175">
        <w:t>2019</w:t>
      </w:r>
      <w:r w:rsidRPr="00764175">
        <w:tab/>
      </w:r>
      <w:r w:rsidRPr="00764175">
        <w:tab/>
      </w:r>
      <w:r w:rsidRPr="00764175">
        <w:tab/>
      </w:r>
      <w:r w:rsidRPr="00764175">
        <w:tab/>
      </w:r>
    </w:p>
    <w:p w14:paraId="498160EF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Aan de voorzitter van de gemeenteraad</w:t>
      </w:r>
    </w:p>
    <w:p w14:paraId="037095E8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Aan de algemeen directeur</w:t>
      </w:r>
    </w:p>
    <w:p w14:paraId="11339A09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Gustaaf Peetersstraat 7</w:t>
      </w:r>
    </w:p>
    <w:p w14:paraId="03A8F9F4" w14:textId="77777777" w:rsidR="00CA7A23" w:rsidRPr="009B4CF1" w:rsidRDefault="00CA7A23" w:rsidP="00CA7A23">
      <w:pPr>
        <w:pStyle w:val="Geenafstand"/>
        <w:ind w:left="4320"/>
        <w:rPr>
          <w:noProof/>
          <w:lang w:val="nl-BE" w:bidi="nl-NL"/>
        </w:rPr>
      </w:pPr>
      <w:r w:rsidRPr="009B4CF1">
        <w:rPr>
          <w:noProof/>
          <w:lang w:val="nl-BE" w:bidi="nl-NL"/>
        </w:rPr>
        <w:t>2520 Ranst</w:t>
      </w:r>
    </w:p>
    <w:p w14:paraId="0489BF57" w14:textId="77777777" w:rsidR="000E787A" w:rsidRDefault="000E787A" w:rsidP="000E787A"/>
    <w:p w14:paraId="337E1AD6" w14:textId="77777777" w:rsidR="003E24DF" w:rsidRPr="000E787A" w:rsidRDefault="003E24DF" w:rsidP="000E787A">
      <w:r w:rsidRPr="000E787A">
        <w:t xml:space="preserve">Geachte </w:t>
      </w:r>
      <w:sdt>
        <w:sdtPr>
          <w:id w:val="-295756509"/>
          <w:placeholder>
            <w:docPart w:val="616398C1ACBE42FD880E5882F4055C5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Pr="000E787A">
            <w:t>geadresseerde</w:t>
          </w:r>
        </w:sdtContent>
      </w:sdt>
      <w:r w:rsidR="00C34769" w:rsidRPr="000E787A">
        <w:t>,</w:t>
      </w:r>
    </w:p>
    <w:p w14:paraId="07D8605B" w14:textId="3820CC0E" w:rsidR="00C34769" w:rsidRPr="00764175" w:rsidRDefault="00C34769" w:rsidP="003E24DF">
      <w:r w:rsidRPr="00764175">
        <w:t xml:space="preserve">Graag had Open Vld Ranst volgend punt toegevoegd aan de agenda van de gemeenteraadszitting van </w:t>
      </w:r>
      <w:r w:rsidR="0066612A">
        <w:t>2</w:t>
      </w:r>
      <w:r w:rsidR="005B531A">
        <w:t>8</w:t>
      </w:r>
      <w:r w:rsidR="0066612A">
        <w:t>/</w:t>
      </w:r>
      <w:r w:rsidR="005B531A">
        <w:t>10</w:t>
      </w:r>
      <w:r w:rsidRPr="00764175">
        <w:t xml:space="preserve">/2019. </w:t>
      </w:r>
    </w:p>
    <w:p w14:paraId="12F54A05" w14:textId="6ED27440" w:rsidR="00991DB0" w:rsidRDefault="005B531A" w:rsidP="00C34769">
      <w:pPr>
        <w:pStyle w:val="Geenafstand"/>
        <w:rPr>
          <w:b/>
        </w:rPr>
      </w:pPr>
      <w:r>
        <w:rPr>
          <w:b/>
        </w:rPr>
        <w:t>Klaverhoeve</w:t>
      </w:r>
    </w:p>
    <w:p w14:paraId="672555D1" w14:textId="77777777" w:rsidR="00C34769" w:rsidRPr="00764175" w:rsidRDefault="0012016E" w:rsidP="00C34769">
      <w:pPr>
        <w:pStyle w:val="Geenafstand"/>
        <w:rPr>
          <w:b/>
        </w:rPr>
      </w:pPr>
      <w:r>
        <w:rPr>
          <w:b/>
        </w:rPr>
        <w:t>Interpellatie</w:t>
      </w:r>
    </w:p>
    <w:p w14:paraId="205444EE" w14:textId="77777777" w:rsidR="0064172C" w:rsidRDefault="0064172C" w:rsidP="00486F3D">
      <w:pPr>
        <w:pStyle w:val="Geenafstand"/>
        <w:tabs>
          <w:tab w:val="left" w:pos="4136"/>
        </w:tabs>
        <w:rPr>
          <w:b/>
        </w:rPr>
      </w:pPr>
    </w:p>
    <w:p w14:paraId="1E5A0F04" w14:textId="1C1658AA" w:rsidR="00C34769" w:rsidRDefault="008E76E0" w:rsidP="00486F3D">
      <w:pPr>
        <w:pStyle w:val="Geenafstand"/>
        <w:tabs>
          <w:tab w:val="left" w:pos="4136"/>
        </w:tabs>
        <w:rPr>
          <w:b/>
        </w:rPr>
      </w:pPr>
      <w:r>
        <w:rPr>
          <w:b/>
        </w:rPr>
        <w:tab/>
      </w:r>
    </w:p>
    <w:p w14:paraId="44983A9E" w14:textId="3E9B49CD" w:rsidR="0039623B" w:rsidRDefault="0064172C" w:rsidP="0039623B">
      <w:pPr>
        <w:pStyle w:val="Geenafstand"/>
        <w:rPr>
          <w:bCs/>
        </w:rPr>
      </w:pPr>
      <w:r>
        <w:rPr>
          <w:bCs/>
        </w:rPr>
        <w:t>Onlangs</w:t>
      </w:r>
      <w:r w:rsidR="0039623B" w:rsidRPr="0039623B">
        <w:rPr>
          <w:bCs/>
        </w:rPr>
        <w:t xml:space="preserve"> vernamen we dat De Klaverhoeve gaat sluiten. </w:t>
      </w:r>
      <w:r>
        <w:rPr>
          <w:bCs/>
        </w:rPr>
        <w:t>Dit</w:t>
      </w:r>
      <w:r w:rsidR="0039623B" w:rsidRPr="0039623B">
        <w:rPr>
          <w:bCs/>
        </w:rPr>
        <w:t xml:space="preserve"> is een zonevreemd gebouw</w:t>
      </w:r>
      <w:r>
        <w:rPr>
          <w:bCs/>
        </w:rPr>
        <w:t xml:space="preserve"> maar het werd</w:t>
      </w:r>
      <w:r w:rsidR="00BD3896">
        <w:rPr>
          <w:bCs/>
        </w:rPr>
        <w:t xml:space="preserve"> </w:t>
      </w:r>
      <w:r w:rsidR="0039623B" w:rsidRPr="0039623B">
        <w:rPr>
          <w:bCs/>
        </w:rPr>
        <w:t>steeds gedoogd.</w:t>
      </w:r>
    </w:p>
    <w:p w14:paraId="666B022E" w14:textId="77777777" w:rsidR="00BD3896" w:rsidRPr="0039623B" w:rsidRDefault="00BD3896" w:rsidP="0039623B">
      <w:pPr>
        <w:pStyle w:val="Geenafstand"/>
        <w:rPr>
          <w:bCs/>
        </w:rPr>
      </w:pPr>
    </w:p>
    <w:p w14:paraId="1F0DA561" w14:textId="070C2CD8" w:rsidR="0039623B" w:rsidRPr="0039623B" w:rsidRDefault="0039623B" w:rsidP="0039623B">
      <w:pPr>
        <w:pStyle w:val="Geenafstand"/>
        <w:rPr>
          <w:bCs/>
        </w:rPr>
      </w:pPr>
      <w:r w:rsidRPr="0039623B">
        <w:rPr>
          <w:bCs/>
        </w:rPr>
        <w:t xml:space="preserve">o   We lezen in de krant dat volgens de huidige uitbater er van de gemeente geen horeca activiteiten meer mogen worden uitgevoerd wegens zone-vreemdheid in agrarisch gebied. Er was </w:t>
      </w:r>
      <w:r w:rsidR="007A695F">
        <w:rPr>
          <w:bCs/>
        </w:rPr>
        <w:t xml:space="preserve">wel </w:t>
      </w:r>
      <w:r w:rsidRPr="0039623B">
        <w:rPr>
          <w:bCs/>
        </w:rPr>
        <w:t>steeds een gedoogbeleid waardoor het restaurant ondanks zijn ligging in agrarisch gebied toch kon worden uitgebaat. Wat is het correcte verhaal</w:t>
      </w:r>
      <w:r w:rsidR="00A5127F">
        <w:rPr>
          <w:bCs/>
        </w:rPr>
        <w:t xml:space="preserve"> en is </w:t>
      </w:r>
      <w:r w:rsidRPr="0039623B">
        <w:rPr>
          <w:bCs/>
        </w:rPr>
        <w:t>er effectief een sluiting bevolen?</w:t>
      </w:r>
    </w:p>
    <w:p w14:paraId="7FFEC8FE" w14:textId="5B809DB1" w:rsidR="0066612A" w:rsidRPr="00795769" w:rsidRDefault="0039623B" w:rsidP="00E42EC9">
      <w:pPr>
        <w:pStyle w:val="Geenafstand"/>
        <w:rPr>
          <w:bCs/>
        </w:rPr>
      </w:pPr>
      <w:r w:rsidRPr="0039623B">
        <w:rPr>
          <w:bCs/>
        </w:rPr>
        <w:t xml:space="preserve">o   </w:t>
      </w:r>
      <w:r w:rsidR="001C3ECC">
        <w:rPr>
          <w:bCs/>
        </w:rPr>
        <w:t xml:space="preserve">We lazen ook dat er </w:t>
      </w:r>
      <w:r w:rsidRPr="0039623B">
        <w:rPr>
          <w:bCs/>
        </w:rPr>
        <w:t xml:space="preserve">bouwovertredingen </w:t>
      </w:r>
      <w:r w:rsidR="001C3ECC">
        <w:rPr>
          <w:bCs/>
        </w:rPr>
        <w:t xml:space="preserve">zijn </w:t>
      </w:r>
      <w:r w:rsidRPr="0039623B">
        <w:rPr>
          <w:bCs/>
        </w:rPr>
        <w:t>vastgesteld. Zijn deze gerelateerd aan de sluiting van de zaak?</w:t>
      </w:r>
      <w:bookmarkStart w:id="0" w:name="_GoBack"/>
      <w:bookmarkEnd w:id="0"/>
    </w:p>
    <w:p w14:paraId="09D849B5" w14:textId="1B03BA64" w:rsidR="00073CFA" w:rsidRDefault="00073CFA" w:rsidP="00795769">
      <w:pPr>
        <w:rPr>
          <w:rFonts w:eastAsia="Times New Roman"/>
        </w:rPr>
      </w:pPr>
    </w:p>
    <w:p w14:paraId="791253C9" w14:textId="77777777" w:rsidR="00795769" w:rsidRDefault="00795769" w:rsidP="00795769">
      <w:pPr>
        <w:rPr>
          <w:rFonts w:eastAsia="Times New Roman"/>
        </w:rPr>
      </w:pPr>
    </w:p>
    <w:p w14:paraId="3D0720D3" w14:textId="77777777" w:rsidR="009B4CF1" w:rsidRPr="00E321EE" w:rsidRDefault="009B4CF1" w:rsidP="00991DB0">
      <w:pPr>
        <w:spacing w:before="0" w:line="259" w:lineRule="auto"/>
        <w:rPr>
          <w:lang w:val="nl-BE"/>
        </w:rPr>
      </w:pPr>
    </w:p>
    <w:p w14:paraId="558313D8" w14:textId="77777777" w:rsidR="00596480" w:rsidRPr="009B4CF1" w:rsidRDefault="00596480" w:rsidP="00596480">
      <w:pPr>
        <w:pStyle w:val="Geenafstand"/>
        <w:ind w:left="720"/>
        <w:rPr>
          <w:i/>
          <w:lang w:val="nl-BE"/>
        </w:rPr>
      </w:pPr>
    </w:p>
    <w:p w14:paraId="209D3377" w14:textId="77777777" w:rsidR="001B1BB4" w:rsidRPr="001B1BB4" w:rsidRDefault="001B1BB4" w:rsidP="00C34769">
      <w:pPr>
        <w:pStyle w:val="Geenafstand"/>
      </w:pPr>
      <w:r w:rsidRPr="001B1BB4">
        <w:t>Met vriendelijke groeten,</w:t>
      </w:r>
    </w:p>
    <w:p w14:paraId="49CC2895" w14:textId="77777777" w:rsidR="00764175" w:rsidRDefault="00764175" w:rsidP="001B1BB4">
      <w:pPr>
        <w:pStyle w:val="Geenafstand"/>
        <w:rPr>
          <w:i/>
        </w:rPr>
      </w:pPr>
    </w:p>
    <w:p w14:paraId="45B655BD" w14:textId="77777777" w:rsidR="009C5A1F" w:rsidRPr="001B1BB4" w:rsidRDefault="009C5A1F" w:rsidP="00DF01C9">
      <w:pPr>
        <w:pStyle w:val="Geenafstand"/>
      </w:pPr>
      <w:r>
        <w:t>Open Vld fractie</w:t>
      </w:r>
    </w:p>
    <w:p w14:paraId="383DB97E" w14:textId="31D14E51" w:rsidR="001B1BB4" w:rsidRPr="001B1BB4" w:rsidRDefault="001B1BB4" w:rsidP="00764175">
      <w:pPr>
        <w:pStyle w:val="Geenafstand"/>
      </w:pPr>
    </w:p>
    <w:sectPr w:rsidR="001B1BB4" w:rsidRPr="001B1BB4" w:rsidSect="00FB66E4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1456" w14:textId="77777777" w:rsidR="00990527" w:rsidRDefault="00990527" w:rsidP="00D45945">
      <w:pPr>
        <w:spacing w:before="0" w:after="0" w:line="240" w:lineRule="auto"/>
      </w:pPr>
      <w:r>
        <w:separator/>
      </w:r>
    </w:p>
  </w:endnote>
  <w:endnote w:type="continuationSeparator" w:id="0">
    <w:p w14:paraId="35BB6D52" w14:textId="77777777" w:rsidR="00990527" w:rsidRDefault="00990527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0EED" w14:textId="77777777" w:rsidR="00990527" w:rsidRDefault="00990527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57356D8" w14:textId="77777777" w:rsidR="00990527" w:rsidRDefault="00990527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341C4AEA"/>
    <w:multiLevelType w:val="hybridMultilevel"/>
    <w:tmpl w:val="7B7231EA"/>
    <w:lvl w:ilvl="0" w:tplc="627EE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E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E6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2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41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AB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AA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4C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F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042636"/>
    <w:multiLevelType w:val="hybridMultilevel"/>
    <w:tmpl w:val="8F1A83F0"/>
    <w:lvl w:ilvl="0" w:tplc="0EE832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60EC"/>
    <w:multiLevelType w:val="hybridMultilevel"/>
    <w:tmpl w:val="AB628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039D"/>
    <w:multiLevelType w:val="hybridMultilevel"/>
    <w:tmpl w:val="9494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3D5"/>
    <w:multiLevelType w:val="hybridMultilevel"/>
    <w:tmpl w:val="22F8D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3F97"/>
    <w:multiLevelType w:val="hybridMultilevel"/>
    <w:tmpl w:val="0C1CCADC"/>
    <w:lvl w:ilvl="0" w:tplc="723CCFB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F3EC1"/>
    <w:multiLevelType w:val="hybridMultilevel"/>
    <w:tmpl w:val="AF5E27A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3F"/>
    <w:rsid w:val="00040F79"/>
    <w:rsid w:val="0007017C"/>
    <w:rsid w:val="00073CFA"/>
    <w:rsid w:val="00083BAA"/>
    <w:rsid w:val="000B6369"/>
    <w:rsid w:val="000E58F4"/>
    <w:rsid w:val="000E787A"/>
    <w:rsid w:val="001076AF"/>
    <w:rsid w:val="00114B52"/>
    <w:rsid w:val="0012016E"/>
    <w:rsid w:val="00133B36"/>
    <w:rsid w:val="001355AE"/>
    <w:rsid w:val="001766D6"/>
    <w:rsid w:val="00187E44"/>
    <w:rsid w:val="001B1BB4"/>
    <w:rsid w:val="001C3ECC"/>
    <w:rsid w:val="001C5E6B"/>
    <w:rsid w:val="001D587E"/>
    <w:rsid w:val="001E1FAC"/>
    <w:rsid w:val="001F11A5"/>
    <w:rsid w:val="001F46C6"/>
    <w:rsid w:val="00211FC0"/>
    <w:rsid w:val="00212993"/>
    <w:rsid w:val="002153F8"/>
    <w:rsid w:val="00237CAD"/>
    <w:rsid w:val="00240F86"/>
    <w:rsid w:val="002430EE"/>
    <w:rsid w:val="00264311"/>
    <w:rsid w:val="0027073F"/>
    <w:rsid w:val="00271681"/>
    <w:rsid w:val="002A08B9"/>
    <w:rsid w:val="00306A40"/>
    <w:rsid w:val="0033793B"/>
    <w:rsid w:val="00387498"/>
    <w:rsid w:val="0039623B"/>
    <w:rsid w:val="003E24DF"/>
    <w:rsid w:val="003F7FF7"/>
    <w:rsid w:val="00407443"/>
    <w:rsid w:val="00442B18"/>
    <w:rsid w:val="004649B4"/>
    <w:rsid w:val="0048660A"/>
    <w:rsid w:val="00486F3D"/>
    <w:rsid w:val="004A2B0D"/>
    <w:rsid w:val="004A52D9"/>
    <w:rsid w:val="004C2988"/>
    <w:rsid w:val="004C6DD6"/>
    <w:rsid w:val="004D75EB"/>
    <w:rsid w:val="005017AF"/>
    <w:rsid w:val="00506215"/>
    <w:rsid w:val="00511047"/>
    <w:rsid w:val="00535B88"/>
    <w:rsid w:val="00556DE4"/>
    <w:rsid w:val="00562DCF"/>
    <w:rsid w:val="00564809"/>
    <w:rsid w:val="005760F4"/>
    <w:rsid w:val="00596480"/>
    <w:rsid w:val="005B20E6"/>
    <w:rsid w:val="005B531A"/>
    <w:rsid w:val="005C2210"/>
    <w:rsid w:val="005D0532"/>
    <w:rsid w:val="005D0B36"/>
    <w:rsid w:val="005E5B97"/>
    <w:rsid w:val="0060617C"/>
    <w:rsid w:val="00606A4D"/>
    <w:rsid w:val="00615018"/>
    <w:rsid w:val="006156C9"/>
    <w:rsid w:val="00615D36"/>
    <w:rsid w:val="0062123A"/>
    <w:rsid w:val="00627FE9"/>
    <w:rsid w:val="0064172C"/>
    <w:rsid w:val="00646E75"/>
    <w:rsid w:val="0066612A"/>
    <w:rsid w:val="006771E7"/>
    <w:rsid w:val="006A4364"/>
    <w:rsid w:val="006B6DA1"/>
    <w:rsid w:val="006E328F"/>
    <w:rsid w:val="006F6F10"/>
    <w:rsid w:val="00752FFC"/>
    <w:rsid w:val="00753EDF"/>
    <w:rsid w:val="00764175"/>
    <w:rsid w:val="007658C3"/>
    <w:rsid w:val="00767985"/>
    <w:rsid w:val="00783E79"/>
    <w:rsid w:val="00795769"/>
    <w:rsid w:val="0079762E"/>
    <w:rsid w:val="007A695F"/>
    <w:rsid w:val="007B5AE8"/>
    <w:rsid w:val="007E5411"/>
    <w:rsid w:val="007F2519"/>
    <w:rsid w:val="007F5192"/>
    <w:rsid w:val="00837A41"/>
    <w:rsid w:val="00846F37"/>
    <w:rsid w:val="00847914"/>
    <w:rsid w:val="008546BF"/>
    <w:rsid w:val="008A338E"/>
    <w:rsid w:val="008B1691"/>
    <w:rsid w:val="008D2B53"/>
    <w:rsid w:val="008E7524"/>
    <w:rsid w:val="008E76E0"/>
    <w:rsid w:val="00901609"/>
    <w:rsid w:val="00907F81"/>
    <w:rsid w:val="009227B7"/>
    <w:rsid w:val="00971344"/>
    <w:rsid w:val="009871FE"/>
    <w:rsid w:val="00990317"/>
    <w:rsid w:val="00990527"/>
    <w:rsid w:val="00991DB0"/>
    <w:rsid w:val="00993177"/>
    <w:rsid w:val="009B4CF1"/>
    <w:rsid w:val="009B639A"/>
    <w:rsid w:val="009C5A1F"/>
    <w:rsid w:val="009E2D66"/>
    <w:rsid w:val="009F36C3"/>
    <w:rsid w:val="00A00CF5"/>
    <w:rsid w:val="00A230C9"/>
    <w:rsid w:val="00A31F74"/>
    <w:rsid w:val="00A35CC3"/>
    <w:rsid w:val="00A36D07"/>
    <w:rsid w:val="00A448CC"/>
    <w:rsid w:val="00A44B2B"/>
    <w:rsid w:val="00A45EB1"/>
    <w:rsid w:val="00A5127F"/>
    <w:rsid w:val="00A53C47"/>
    <w:rsid w:val="00A64F09"/>
    <w:rsid w:val="00A8066B"/>
    <w:rsid w:val="00A8286B"/>
    <w:rsid w:val="00A96CF8"/>
    <w:rsid w:val="00AA66A3"/>
    <w:rsid w:val="00AD7EE8"/>
    <w:rsid w:val="00B13B13"/>
    <w:rsid w:val="00B50294"/>
    <w:rsid w:val="00B52CB6"/>
    <w:rsid w:val="00B811B6"/>
    <w:rsid w:val="00BC38BA"/>
    <w:rsid w:val="00BD0A42"/>
    <w:rsid w:val="00BD30E9"/>
    <w:rsid w:val="00BD3896"/>
    <w:rsid w:val="00C34769"/>
    <w:rsid w:val="00C66D54"/>
    <w:rsid w:val="00C70786"/>
    <w:rsid w:val="00C8222A"/>
    <w:rsid w:val="00CA4840"/>
    <w:rsid w:val="00CA7A23"/>
    <w:rsid w:val="00CE053A"/>
    <w:rsid w:val="00CF147A"/>
    <w:rsid w:val="00D06DAF"/>
    <w:rsid w:val="00D33FDA"/>
    <w:rsid w:val="00D45945"/>
    <w:rsid w:val="00D66593"/>
    <w:rsid w:val="00D67DB4"/>
    <w:rsid w:val="00D76C85"/>
    <w:rsid w:val="00D81EFC"/>
    <w:rsid w:val="00D95732"/>
    <w:rsid w:val="00DB021A"/>
    <w:rsid w:val="00DB2C1D"/>
    <w:rsid w:val="00DE4EC2"/>
    <w:rsid w:val="00E321EE"/>
    <w:rsid w:val="00E3546F"/>
    <w:rsid w:val="00E35921"/>
    <w:rsid w:val="00E42EC9"/>
    <w:rsid w:val="00E4659A"/>
    <w:rsid w:val="00E55D74"/>
    <w:rsid w:val="00E64929"/>
    <w:rsid w:val="00E6540C"/>
    <w:rsid w:val="00E81E2A"/>
    <w:rsid w:val="00E87419"/>
    <w:rsid w:val="00EB39A5"/>
    <w:rsid w:val="00EC6D70"/>
    <w:rsid w:val="00ED5719"/>
    <w:rsid w:val="00EE0952"/>
    <w:rsid w:val="00EE17D8"/>
    <w:rsid w:val="00F04805"/>
    <w:rsid w:val="00F20B50"/>
    <w:rsid w:val="00F248C7"/>
    <w:rsid w:val="00F36216"/>
    <w:rsid w:val="00F37DEF"/>
    <w:rsid w:val="00F5785D"/>
    <w:rsid w:val="00FB66E4"/>
    <w:rsid w:val="00FE0F4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D275"/>
  <w15:docId w15:val="{3C0C562E-C00F-4B64-8874-E73B869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Kop2"/>
    <w:uiPriority w:val="3"/>
    <w:qFormat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qFormat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3E24DF"/>
    <w:pPr>
      <w:spacing w:before="0" w:after="0"/>
    </w:p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Kop1"/>
    <w:next w:val="Standaard"/>
    <w:link w:val="TitelChar"/>
    <w:uiPriority w:val="10"/>
    <w:rsid w:val="00D45945"/>
    <w:rPr>
      <w:color w:val="000000" w:themeColor="text1"/>
    </w:rPr>
  </w:style>
  <w:style w:type="character" w:customStyle="1" w:styleId="TitelChar">
    <w:name w:val="Titel Char"/>
    <w:basedOn w:val="Standaardalinea-lettertype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8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8C3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Geenafstand">
    <w:name w:val="No Spacing"/>
    <w:uiPriority w:val="1"/>
    <w:qFormat/>
    <w:rsid w:val="00CA7A23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B66E4"/>
    <w:rPr>
      <w:color w:val="EE7B08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66E4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1B1BB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D587E"/>
    <w:rPr>
      <w:color w:val="977B2D" w:themeColor="followedHyperlink"/>
      <w:u w:val="single"/>
    </w:rPr>
  </w:style>
  <w:style w:type="paragraph" w:customStyle="1" w:styleId="xmsonormal">
    <w:name w:val="x_msonormal"/>
    <w:basedOn w:val="Standaard"/>
    <w:rsid w:val="009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customStyle="1" w:styleId="marksh0w9pgv3">
    <w:name w:val="marksh0w9pgv3"/>
    <w:basedOn w:val="Standaardalinea-lettertype"/>
    <w:rsid w:val="009B4CF1"/>
  </w:style>
  <w:style w:type="paragraph" w:customStyle="1" w:styleId="xmsolistparagraph">
    <w:name w:val="x_msolistparagraph"/>
    <w:basedOn w:val="Standaard"/>
    <w:rsid w:val="009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Goris\AppData\Roaming\Microsoft\Templates\Briefhoofd%20met%20v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6398C1ACBE42FD880E5882F4055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B25FF-1C4F-49D4-9B69-0A860C639F92}"/>
      </w:docPartPr>
      <w:docPartBody>
        <w:p w:rsidR="008A6BD4" w:rsidRDefault="004028A3">
          <w:pPr>
            <w:pStyle w:val="616398C1ACBE42FD880E5882F4055C51"/>
          </w:pPr>
          <w:r w:rsidRPr="00615018">
            <w:rPr>
              <w:color w:val="000000" w:themeColor="text1"/>
              <w:lang w:bidi="nl-NL"/>
            </w:rPr>
            <w:t>Geadresseerde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A3"/>
    <w:rsid w:val="000C0C09"/>
    <w:rsid w:val="001B6E2C"/>
    <w:rsid w:val="001D2383"/>
    <w:rsid w:val="001E3E78"/>
    <w:rsid w:val="0021039D"/>
    <w:rsid w:val="00221067"/>
    <w:rsid w:val="00375574"/>
    <w:rsid w:val="004028A3"/>
    <w:rsid w:val="004D68AC"/>
    <w:rsid w:val="005E7D60"/>
    <w:rsid w:val="007C2658"/>
    <w:rsid w:val="00811665"/>
    <w:rsid w:val="008A5693"/>
    <w:rsid w:val="008A6BD4"/>
    <w:rsid w:val="00A25124"/>
    <w:rsid w:val="00D376BB"/>
    <w:rsid w:val="00DD7640"/>
    <w:rsid w:val="00E26651"/>
    <w:rsid w:val="00F51174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3B73F3570AA4AF0B925CAF9A1C9C1D0">
    <w:name w:val="B3B73F3570AA4AF0B925CAF9A1C9C1D0"/>
  </w:style>
  <w:style w:type="character" w:styleId="Zwaar">
    <w:name w:val="Strong"/>
    <w:basedOn w:val="Standaardalinea-lettertype"/>
    <w:uiPriority w:val="1"/>
    <w:qFormat/>
    <w:rPr>
      <w:b/>
      <w:bCs/>
    </w:rPr>
  </w:style>
  <w:style w:type="paragraph" w:customStyle="1" w:styleId="70ADE23DECE14BF0B13AE8FD89D48999">
    <w:name w:val="70ADE23DECE14BF0B13AE8FD89D48999"/>
  </w:style>
  <w:style w:type="paragraph" w:customStyle="1" w:styleId="0EA1C8BA0CAD4172BB882AC8A9BF27B2">
    <w:name w:val="0EA1C8BA0CAD4172BB882AC8A9BF27B2"/>
  </w:style>
  <w:style w:type="paragraph" w:customStyle="1" w:styleId="1002A1190FB44AD2B63F8172CADD07BF">
    <w:name w:val="1002A1190FB44AD2B63F8172CADD07BF"/>
  </w:style>
  <w:style w:type="paragraph" w:customStyle="1" w:styleId="B23F267BD5634A89A21DDCC404764E04">
    <w:name w:val="B23F267BD5634A89A21DDCC404764E04"/>
  </w:style>
  <w:style w:type="paragraph" w:customStyle="1" w:styleId="0F1A7922B3BC45C1BE108C4E404F12D2">
    <w:name w:val="0F1A7922B3BC45C1BE108C4E404F12D2"/>
  </w:style>
  <w:style w:type="paragraph" w:customStyle="1" w:styleId="5DAAC64EC41C4A32B952BD63E2E7D62B">
    <w:name w:val="5DAAC64EC41C4A32B952BD63E2E7D62B"/>
  </w:style>
  <w:style w:type="paragraph" w:customStyle="1" w:styleId="616398C1ACBE42FD880E5882F4055C51">
    <w:name w:val="616398C1ACBE42FD880E5882F4055C51"/>
  </w:style>
  <w:style w:type="paragraph" w:customStyle="1" w:styleId="A603A0C00A0C4A9BBC127C708755ACBB">
    <w:name w:val="A603A0C00A0C4A9BBC127C708755ACBB"/>
  </w:style>
  <w:style w:type="paragraph" w:styleId="Titel">
    <w:name w:val="Title"/>
    <w:basedOn w:val="Kop1"/>
    <w:next w:val="Standaard"/>
    <w:link w:val="Titel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val="nl-NL" w:eastAsia="ja-JP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val="nl-NL" w:eastAsia="ja-JP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4CF534BF7894833BD6931D16495C5E1">
    <w:name w:val="64CF534BF7894833BD6931D16495C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3D5A6C25-D6B9-E94C-AA89-0B448A3273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Briefhoofd%20met%20vet%20logo.dotx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Goris</dc:creator>
  <cp:keywords/>
  <dc:description/>
  <cp:lastModifiedBy>Goris, Bart</cp:lastModifiedBy>
  <cp:revision>5</cp:revision>
  <dcterms:created xsi:type="dcterms:W3CDTF">2019-10-16T05:55:00Z</dcterms:created>
  <dcterms:modified xsi:type="dcterms:W3CDTF">2019-10-16T10:06:00Z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